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8083" w14:textId="77777777" w:rsidR="007C6203" w:rsidRDefault="00000000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7387CC8C" wp14:editId="3BBF1EC8">
            <wp:extent cx="3969373" cy="414527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9373" cy="414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451DD3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F95E146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</w:p>
    <w:p w14:paraId="43F0080E" w14:textId="77777777" w:rsidR="007C6203" w:rsidRDefault="00000000">
      <w:pPr>
        <w:pStyle w:val="Heading1"/>
        <w:ind w:left="2041" w:right="1906"/>
        <w:jc w:val="center"/>
      </w:pPr>
      <w:r>
        <w:t>Senior Research Project (SRP) Agreement Form</w:t>
      </w:r>
    </w:p>
    <w:p w14:paraId="6A71E1D1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30"/>
          <w:szCs w:val="30"/>
        </w:rPr>
      </w:pPr>
    </w:p>
    <w:p w14:paraId="2DF0FBDF" w14:textId="4DA71634" w:rsidR="007C6203" w:rsidRDefault="00000000">
      <w:pPr>
        <w:spacing w:line="360" w:lineRule="auto"/>
        <w:ind w:left="117" w:right="550"/>
      </w:pPr>
      <w:r>
        <w:t>This form is for students in the Senior Research Project (SRP) to declare that they have found an advis</w:t>
      </w:r>
      <w:r w:rsidR="008C2E5A">
        <w:t>e</w:t>
      </w:r>
      <w:r>
        <w:t>r for their research project and that both student and faculty have consented to work together.</w:t>
      </w:r>
    </w:p>
    <w:p w14:paraId="10FB77E6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8"/>
          <w:szCs w:val="28"/>
        </w:rPr>
      </w:pPr>
    </w:p>
    <w:p w14:paraId="1A337CE3" w14:textId="55FF52D4" w:rsidR="007C6203" w:rsidRDefault="00000000" w:rsidP="00B00491">
      <w:pPr>
        <w:pStyle w:val="Heading1"/>
        <w:spacing w:line="362" w:lineRule="auto"/>
      </w:pPr>
      <w:r>
        <w:rPr>
          <w:highlight w:val="yellow"/>
        </w:rPr>
        <w:t>You must complete this form and return it to MSE Undergraduate Program Advis</w:t>
      </w:r>
      <w:r w:rsidR="00A3701F">
        <w:rPr>
          <w:highlight w:val="yellow"/>
        </w:rPr>
        <w:t>e</w:t>
      </w:r>
      <w:r>
        <w:rPr>
          <w:highlight w:val="yellow"/>
        </w:rPr>
        <w:t>r once you have confirme</w:t>
      </w:r>
      <w:r w:rsidR="00A3701F">
        <w:rPr>
          <w:highlight w:val="yellow"/>
        </w:rPr>
        <w:t xml:space="preserve">d </w:t>
      </w:r>
      <w:r>
        <w:rPr>
          <w:highlight w:val="yellow"/>
        </w:rPr>
        <w:t>an advis</w:t>
      </w:r>
      <w:r w:rsidR="00A3701F">
        <w:rPr>
          <w:highlight w:val="yellow"/>
        </w:rPr>
        <w:t>e</w:t>
      </w:r>
      <w:r>
        <w:rPr>
          <w:highlight w:val="yellow"/>
        </w:rPr>
        <w:t>r for your research project.</w:t>
      </w:r>
    </w:p>
    <w:p w14:paraId="444ACB22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045FB9D0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33"/>
          <w:szCs w:val="33"/>
        </w:rPr>
      </w:pPr>
    </w:p>
    <w:p w14:paraId="67680799" w14:textId="77777777" w:rsidR="007C620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45"/>
        </w:tabs>
        <w:ind w:left="117"/>
        <w:rPr>
          <w:color w:val="000000"/>
          <w:sz w:val="20"/>
          <w:szCs w:val="20"/>
        </w:rPr>
      </w:pPr>
      <w:r>
        <w:rPr>
          <w:sz w:val="20"/>
          <w:szCs w:val="20"/>
        </w:rPr>
        <w:t>SRP</w:t>
      </w:r>
      <w:r>
        <w:rPr>
          <w:color w:val="000000"/>
          <w:sz w:val="20"/>
          <w:szCs w:val="20"/>
        </w:rPr>
        <w:t xml:space="preserve"> Student Name: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14:paraId="1CF86AC6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12500E1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14:paraId="039F6E24" w14:textId="771E25D0" w:rsidR="007C620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48"/>
        </w:tabs>
        <w:ind w:left="1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Faculty Advis</w:t>
      </w:r>
      <w:r w:rsidR="008E2408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r &amp; Committee Chair (Name and Department):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14:paraId="1651099D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DEA834A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68BB91BE" w14:textId="77777777" w:rsidR="007C620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83"/>
        </w:tabs>
        <w:spacing w:before="1"/>
        <w:ind w:left="1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Additional Committee Member if Internship of Committee Chair is not in MSE: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14:paraId="7ED30C99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1973CFA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220AEBCF" w14:textId="77777777" w:rsidR="007C62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ind w:hanging="2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Provide a brief summary of your intended project in the space below (3 to 5 sentences).</w:t>
      </w:r>
    </w:p>
    <w:p w14:paraId="18052564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782D5B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70CAD8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22AD4D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5F49A0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98531F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B9977D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F57E56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FC80AF" w14:textId="77777777" w:rsidR="007C62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spacing w:before="160"/>
        <w:ind w:hanging="2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Student certification: I certify that the above information is complete and correct:</w:t>
      </w:r>
    </w:p>
    <w:p w14:paraId="1BE19271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7BBBCDD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8492C86" w14:textId="77777777" w:rsidR="007C6203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E0CA551" wp14:editId="362ED2EB">
                <wp:simplePos x="0" y="0"/>
                <wp:positionH relativeFrom="column">
                  <wp:posOffset>406400</wp:posOffset>
                </wp:positionH>
                <wp:positionV relativeFrom="paragraph">
                  <wp:posOffset>127000</wp:posOffset>
                </wp:positionV>
                <wp:extent cx="5016500" cy="12700"/>
                <wp:effectExtent l="0" t="0" r="0" b="0"/>
                <wp:wrapTopAndBottom distT="0" distB="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5950" y="3779365"/>
                          <a:ext cx="5016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6500" h="1270" extrusionOk="0">
                              <a:moveTo>
                                <a:pt x="0" y="0"/>
                              </a:moveTo>
                              <a:lnTo>
                                <a:pt x="50158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127000</wp:posOffset>
                </wp:positionV>
                <wp:extent cx="50165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6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3DDA08" w14:textId="77777777" w:rsidR="007C620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57"/>
        </w:tabs>
        <w:spacing w:before="80"/>
        <w:ind w:left="47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Student Signature</w:t>
      </w:r>
      <w:r>
        <w:rPr>
          <w:color w:val="000000"/>
          <w:sz w:val="20"/>
          <w:szCs w:val="20"/>
        </w:rPr>
        <w:tab/>
        <w:t>Date</w:t>
      </w:r>
    </w:p>
    <w:p w14:paraId="61E25E70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4DE05B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14:paraId="7AA4CB96" w14:textId="6871E0F4" w:rsidR="007C62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spacing w:before="1"/>
        <w:ind w:hanging="2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Confirmation by primary Faculty Advis</w:t>
      </w:r>
      <w:r w:rsidR="008E2408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>r (MSE or other) of their commitment to serve as project advisor:</w:t>
      </w:r>
    </w:p>
    <w:p w14:paraId="1F23331A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46C3ECB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7B1BD1F" w14:textId="77777777" w:rsidR="007C6203" w:rsidRDefault="0000000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D5E4794" wp14:editId="64ECDA2C">
                <wp:simplePos x="0" y="0"/>
                <wp:positionH relativeFrom="column">
                  <wp:posOffset>406400</wp:posOffset>
                </wp:positionH>
                <wp:positionV relativeFrom="paragraph">
                  <wp:posOffset>127000</wp:posOffset>
                </wp:positionV>
                <wp:extent cx="5080635" cy="12700"/>
                <wp:effectExtent l="0" t="0" r="0" b="0"/>
                <wp:wrapTopAndBottom distT="0" distB="0"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3883" y="3779365"/>
                          <a:ext cx="5080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635" h="1270" extrusionOk="0">
                              <a:moveTo>
                                <a:pt x="0" y="0"/>
                              </a:moveTo>
                              <a:lnTo>
                                <a:pt x="5080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127000</wp:posOffset>
                </wp:positionV>
                <wp:extent cx="508063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B14420" w14:textId="0B1B02DC" w:rsidR="007C620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57"/>
        </w:tabs>
        <w:spacing w:before="85"/>
        <w:ind w:left="47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UW MSE Faculty Advis</w:t>
      </w:r>
      <w:r w:rsidR="008E2408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>r Signature</w:t>
      </w:r>
      <w:r>
        <w:rPr>
          <w:color w:val="000000"/>
          <w:sz w:val="20"/>
          <w:szCs w:val="20"/>
        </w:rPr>
        <w:tab/>
        <w:t>Date</w:t>
      </w:r>
    </w:p>
    <w:p w14:paraId="338F4EC0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CCEE66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E27FF2" w14:textId="77777777" w:rsidR="007C6203" w:rsidRDefault="007C620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5"/>
          <w:szCs w:val="25"/>
        </w:rPr>
      </w:pPr>
    </w:p>
    <w:p w14:paraId="4F5325EE" w14:textId="6A2DFB6E" w:rsidR="007C6203" w:rsidRDefault="00000000">
      <w:pPr>
        <w:spacing w:before="1"/>
        <w:ind w:left="117"/>
        <w:rPr>
          <w:b/>
          <w:sz w:val="20"/>
          <w:szCs w:val="20"/>
        </w:rPr>
      </w:pPr>
      <w:r>
        <w:rPr>
          <w:b/>
          <w:sz w:val="20"/>
          <w:szCs w:val="20"/>
        </w:rPr>
        <w:t>Submit completed form by email*: MSE Undergraduate Academic Advis</w:t>
      </w:r>
      <w:r w:rsidR="008E2408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r (askmse@uw.edu)</w:t>
      </w:r>
    </w:p>
    <w:p w14:paraId="43E2EC15" w14:textId="67756024" w:rsidR="007C6203" w:rsidRDefault="00000000">
      <w:pPr>
        <w:pBdr>
          <w:top w:val="nil"/>
          <w:left w:val="nil"/>
          <w:bottom w:val="nil"/>
          <w:right w:val="nil"/>
          <w:between w:val="nil"/>
        </w:pBdr>
        <w:spacing w:before="115"/>
        <w:ind w:left="117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Please cc your advis</w:t>
      </w:r>
      <w:r w:rsidR="008E2408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>r in the email when you submit this form.</w:t>
      </w:r>
    </w:p>
    <w:sectPr w:rsidR="007C6203">
      <w:pgSz w:w="12240" w:h="15840"/>
      <w:pgMar w:top="720" w:right="1460" w:bottom="280" w:left="132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E1963"/>
    <w:multiLevelType w:val="multilevel"/>
    <w:tmpl w:val="356A9594"/>
    <w:lvl w:ilvl="0">
      <w:start w:val="1"/>
      <w:numFmt w:val="decimal"/>
      <w:lvlText w:val="%1)"/>
      <w:lvlJc w:val="left"/>
      <w:pPr>
        <w:ind w:left="334" w:hanging="217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252" w:hanging="217"/>
      </w:pPr>
    </w:lvl>
    <w:lvl w:ilvl="2">
      <w:numFmt w:val="bullet"/>
      <w:lvlText w:val="•"/>
      <w:lvlJc w:val="left"/>
      <w:pPr>
        <w:ind w:left="2164" w:hanging="216"/>
      </w:pPr>
    </w:lvl>
    <w:lvl w:ilvl="3">
      <w:numFmt w:val="bullet"/>
      <w:lvlText w:val="•"/>
      <w:lvlJc w:val="left"/>
      <w:pPr>
        <w:ind w:left="3076" w:hanging="216"/>
      </w:pPr>
    </w:lvl>
    <w:lvl w:ilvl="4">
      <w:numFmt w:val="bullet"/>
      <w:lvlText w:val="•"/>
      <w:lvlJc w:val="left"/>
      <w:pPr>
        <w:ind w:left="3988" w:hanging="217"/>
      </w:pPr>
    </w:lvl>
    <w:lvl w:ilvl="5">
      <w:numFmt w:val="bullet"/>
      <w:lvlText w:val="•"/>
      <w:lvlJc w:val="left"/>
      <w:pPr>
        <w:ind w:left="4900" w:hanging="217"/>
      </w:pPr>
    </w:lvl>
    <w:lvl w:ilvl="6">
      <w:numFmt w:val="bullet"/>
      <w:lvlText w:val="•"/>
      <w:lvlJc w:val="left"/>
      <w:pPr>
        <w:ind w:left="5812" w:hanging="217"/>
      </w:pPr>
    </w:lvl>
    <w:lvl w:ilvl="7">
      <w:numFmt w:val="bullet"/>
      <w:lvlText w:val="•"/>
      <w:lvlJc w:val="left"/>
      <w:pPr>
        <w:ind w:left="6724" w:hanging="217"/>
      </w:pPr>
    </w:lvl>
    <w:lvl w:ilvl="8">
      <w:numFmt w:val="bullet"/>
      <w:lvlText w:val="•"/>
      <w:lvlJc w:val="left"/>
      <w:pPr>
        <w:ind w:left="7636" w:hanging="217"/>
      </w:pPr>
    </w:lvl>
  </w:abstractNum>
  <w:num w:numId="1" w16cid:durableId="25128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03"/>
    <w:rsid w:val="007C6203"/>
    <w:rsid w:val="008C2E5A"/>
    <w:rsid w:val="008E2408"/>
    <w:rsid w:val="00A3701F"/>
    <w:rsid w:val="00B0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F1E88"/>
  <w15:docId w15:val="{7B9398D0-B56B-1840-A9CB-4DB059B0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90"/>
      <w:ind w:left="117" w:right="84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Gabrielli</cp:lastModifiedBy>
  <cp:revision>3</cp:revision>
  <dcterms:created xsi:type="dcterms:W3CDTF">2022-11-17T19:31:00Z</dcterms:created>
  <dcterms:modified xsi:type="dcterms:W3CDTF">2022-11-17T21:03:00Z</dcterms:modified>
</cp:coreProperties>
</file>